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B23B54" w14:textId="1D3D37A2" w:rsidR="00B81209" w:rsidRPr="00F913D1" w:rsidRDefault="008530D8" w:rsidP="00605D45">
      <w:pPr>
        <w:jc w:val="center"/>
        <w:rPr>
          <w:rFonts w:ascii="Century Gothic" w:hAnsi="Century Gothic"/>
          <w:b/>
          <w:sz w:val="32"/>
          <w:szCs w:val="20"/>
        </w:rPr>
      </w:pPr>
      <w:r>
        <w:rPr>
          <w:rFonts w:ascii="Century Gothic" w:hAnsi="Century Gothic"/>
          <w:b/>
          <w:noProof/>
          <w:sz w:val="32"/>
          <w:szCs w:val="20"/>
        </w:rPr>
        <w:drawing>
          <wp:anchor distT="0" distB="0" distL="114300" distR="114300" simplePos="0" relativeHeight="251658240" behindDoc="0" locked="0" layoutInCell="1" allowOverlap="1" wp14:anchorId="7C569491" wp14:editId="7DB74CF3">
            <wp:simplePos x="0" y="0"/>
            <wp:positionH relativeFrom="column">
              <wp:posOffset>3976370</wp:posOffset>
            </wp:positionH>
            <wp:positionV relativeFrom="paragraph">
              <wp:posOffset>5080</wp:posOffset>
            </wp:positionV>
            <wp:extent cx="1310640" cy="1259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7-07-26 at 2.18.24 PM.png"/>
                    <pic:cNvPicPr/>
                  </pic:nvPicPr>
                  <pic:blipFill>
                    <a:blip r:embed="rId7">
                      <a:extLst>
                        <a:ext uri="{28A0092B-C50C-407E-A947-70E740481C1C}">
                          <a14:useLocalDpi xmlns:a14="http://schemas.microsoft.com/office/drawing/2010/main" val="0"/>
                        </a:ext>
                      </a:extLst>
                    </a:blip>
                    <a:stretch>
                      <a:fillRect/>
                    </a:stretch>
                  </pic:blipFill>
                  <pic:spPr>
                    <a:xfrm>
                      <a:off x="0" y="0"/>
                      <a:ext cx="1310640" cy="1259840"/>
                    </a:xfrm>
                    <a:prstGeom prst="rect">
                      <a:avLst/>
                    </a:prstGeom>
                  </pic:spPr>
                </pic:pic>
              </a:graphicData>
            </a:graphic>
            <wp14:sizeRelH relativeFrom="page">
              <wp14:pctWidth>0</wp14:pctWidth>
            </wp14:sizeRelH>
            <wp14:sizeRelV relativeFrom="page">
              <wp14:pctHeight>0</wp14:pctHeight>
            </wp14:sizeRelV>
          </wp:anchor>
        </w:drawing>
      </w:r>
      <w:r w:rsidR="00B44FF6" w:rsidRPr="00F913D1">
        <w:rPr>
          <w:rFonts w:ascii="Century Gothic" w:hAnsi="Century Gothic"/>
          <w:b/>
          <w:sz w:val="32"/>
          <w:szCs w:val="20"/>
        </w:rPr>
        <w:t>Consent to Counsel a</w:t>
      </w:r>
      <w:r w:rsidR="00605D45" w:rsidRPr="00F913D1">
        <w:rPr>
          <w:rFonts w:ascii="Century Gothic" w:hAnsi="Century Gothic"/>
          <w:b/>
          <w:sz w:val="32"/>
          <w:szCs w:val="20"/>
        </w:rPr>
        <w:t xml:space="preserve"> </w:t>
      </w:r>
      <w:r w:rsidR="00B81209" w:rsidRPr="00F913D1">
        <w:rPr>
          <w:rFonts w:ascii="Century Gothic" w:hAnsi="Century Gothic"/>
          <w:b/>
          <w:sz w:val="32"/>
          <w:szCs w:val="20"/>
        </w:rPr>
        <w:t>Minor</w:t>
      </w:r>
    </w:p>
    <w:p w14:paraId="3E74C16C" w14:textId="77777777" w:rsidR="00F913D1" w:rsidRDefault="00F913D1" w:rsidP="00B81209">
      <w:pPr>
        <w:jc w:val="center"/>
        <w:rPr>
          <w:rFonts w:ascii="Century Gothic" w:hAnsi="Century Gothic"/>
          <w:b/>
          <w:sz w:val="20"/>
          <w:szCs w:val="20"/>
        </w:rPr>
      </w:pPr>
    </w:p>
    <w:p w14:paraId="160A6145" w14:textId="77777777" w:rsidR="00B81209" w:rsidRPr="008530D8" w:rsidRDefault="00B81209" w:rsidP="00B81209">
      <w:pPr>
        <w:jc w:val="center"/>
        <w:rPr>
          <w:rFonts w:ascii="Century Gothic" w:hAnsi="Century Gothic"/>
          <w:b/>
          <w:color w:val="92D050"/>
          <w:sz w:val="20"/>
          <w:szCs w:val="20"/>
        </w:rPr>
      </w:pPr>
      <w:r w:rsidRPr="008530D8">
        <w:rPr>
          <w:rFonts w:ascii="Century Gothic" w:hAnsi="Century Gothic"/>
          <w:b/>
          <w:color w:val="92D050"/>
          <w:sz w:val="20"/>
          <w:szCs w:val="20"/>
        </w:rPr>
        <w:t>Nature of the Advice to Your Child</w:t>
      </w:r>
    </w:p>
    <w:p w14:paraId="37AACF8B" w14:textId="77777777" w:rsidR="00B81209" w:rsidRPr="008530D8" w:rsidRDefault="00B81209" w:rsidP="00B81209">
      <w:pPr>
        <w:jc w:val="center"/>
        <w:rPr>
          <w:rFonts w:ascii="Century Gothic" w:hAnsi="Century Gothic"/>
          <w:b/>
          <w:color w:val="92D050"/>
          <w:sz w:val="20"/>
          <w:szCs w:val="20"/>
        </w:rPr>
      </w:pPr>
      <w:r w:rsidRPr="008530D8">
        <w:rPr>
          <w:rFonts w:ascii="Century Gothic" w:hAnsi="Century Gothic"/>
          <w:b/>
          <w:color w:val="92D050"/>
          <w:sz w:val="20"/>
          <w:szCs w:val="20"/>
        </w:rPr>
        <w:t>Not Paid Professionals</w:t>
      </w:r>
    </w:p>
    <w:p w14:paraId="376FAE09" w14:textId="77777777" w:rsidR="00B81209" w:rsidRPr="008530D8" w:rsidRDefault="00B81209" w:rsidP="00B81209">
      <w:pPr>
        <w:jc w:val="center"/>
        <w:rPr>
          <w:rFonts w:ascii="Century Gothic" w:hAnsi="Century Gothic"/>
          <w:b/>
          <w:color w:val="92D050"/>
          <w:sz w:val="20"/>
          <w:szCs w:val="20"/>
        </w:rPr>
      </w:pPr>
      <w:r w:rsidRPr="008530D8">
        <w:rPr>
          <w:rFonts w:ascii="Century Gothic" w:hAnsi="Century Gothic"/>
          <w:b/>
          <w:color w:val="92D050"/>
          <w:sz w:val="20"/>
          <w:szCs w:val="20"/>
        </w:rPr>
        <w:t xml:space="preserve">Confidentiality Notice </w:t>
      </w:r>
    </w:p>
    <w:p w14:paraId="18092027" w14:textId="5598385D" w:rsidR="00605D45" w:rsidRPr="008530D8" w:rsidRDefault="00B81209" w:rsidP="00B81209">
      <w:pPr>
        <w:jc w:val="center"/>
        <w:rPr>
          <w:rFonts w:ascii="Century Gothic" w:hAnsi="Century Gothic"/>
          <w:b/>
          <w:color w:val="92D050"/>
          <w:sz w:val="20"/>
          <w:szCs w:val="20"/>
        </w:rPr>
      </w:pPr>
      <w:bookmarkStart w:id="0" w:name="_GoBack"/>
      <w:bookmarkEnd w:id="0"/>
      <w:r w:rsidRPr="008530D8">
        <w:rPr>
          <w:rFonts w:ascii="Century Gothic" w:hAnsi="Century Gothic"/>
          <w:b/>
          <w:color w:val="92D050"/>
          <w:sz w:val="20"/>
          <w:szCs w:val="20"/>
        </w:rPr>
        <w:t>Observation</w:t>
      </w:r>
      <w:r w:rsidR="00605D45" w:rsidRPr="008530D8">
        <w:rPr>
          <w:rFonts w:ascii="Century Gothic" w:hAnsi="Century Gothic"/>
          <w:b/>
          <w:color w:val="92D050"/>
          <w:sz w:val="20"/>
          <w:szCs w:val="20"/>
        </w:rPr>
        <w:t xml:space="preserve"> </w:t>
      </w:r>
    </w:p>
    <w:p w14:paraId="312336E2" w14:textId="77777777" w:rsidR="00605D45" w:rsidRDefault="00605D45" w:rsidP="00605D45">
      <w:pPr>
        <w:rPr>
          <w:rFonts w:ascii="Century Gothic" w:hAnsi="Century Gothic"/>
          <w:b/>
          <w:sz w:val="20"/>
          <w:szCs w:val="20"/>
        </w:rPr>
      </w:pPr>
    </w:p>
    <w:p w14:paraId="66E2EBB8" w14:textId="77777777" w:rsidR="008530D8" w:rsidRDefault="008530D8" w:rsidP="00605D45">
      <w:pPr>
        <w:rPr>
          <w:rFonts w:ascii="Century Gothic" w:hAnsi="Century Gothic"/>
          <w:b/>
          <w:sz w:val="20"/>
          <w:szCs w:val="20"/>
        </w:rPr>
      </w:pPr>
    </w:p>
    <w:p w14:paraId="09714672" w14:textId="77777777" w:rsidR="008530D8" w:rsidRPr="00B81209" w:rsidRDefault="008530D8" w:rsidP="00605D45">
      <w:pPr>
        <w:rPr>
          <w:rFonts w:ascii="Century Gothic" w:hAnsi="Century Gothic"/>
          <w:b/>
          <w:sz w:val="20"/>
          <w:szCs w:val="20"/>
        </w:rPr>
      </w:pPr>
    </w:p>
    <w:p w14:paraId="69ABFC3C" w14:textId="0EEC8827" w:rsidR="00605D45" w:rsidRPr="008530D8" w:rsidRDefault="00B44FF6" w:rsidP="00605D45">
      <w:pPr>
        <w:rPr>
          <w:rFonts w:ascii="Century Gothic" w:hAnsi="Century Gothic"/>
          <w:b/>
          <w:color w:val="404040" w:themeColor="text1" w:themeTint="BF"/>
          <w:sz w:val="20"/>
          <w:szCs w:val="20"/>
        </w:rPr>
      </w:pPr>
      <w:r w:rsidRPr="008530D8">
        <w:rPr>
          <w:rFonts w:ascii="Century Gothic" w:hAnsi="Century Gothic"/>
          <w:b/>
          <w:color w:val="404040" w:themeColor="text1" w:themeTint="BF"/>
          <w:sz w:val="20"/>
          <w:szCs w:val="20"/>
        </w:rPr>
        <w:t xml:space="preserve">Nature of the Advice to your </w:t>
      </w:r>
      <w:proofErr w:type="gramStart"/>
      <w:r w:rsidRPr="008530D8">
        <w:rPr>
          <w:rFonts w:ascii="Century Gothic" w:hAnsi="Century Gothic"/>
          <w:b/>
          <w:color w:val="404040" w:themeColor="text1" w:themeTint="BF"/>
          <w:sz w:val="20"/>
          <w:szCs w:val="20"/>
        </w:rPr>
        <w:t>C</w:t>
      </w:r>
      <w:r w:rsidR="00605D45" w:rsidRPr="008530D8">
        <w:rPr>
          <w:rFonts w:ascii="Century Gothic" w:hAnsi="Century Gothic"/>
          <w:b/>
          <w:color w:val="404040" w:themeColor="text1" w:themeTint="BF"/>
          <w:sz w:val="20"/>
          <w:szCs w:val="20"/>
        </w:rPr>
        <w:t>hild</w:t>
      </w:r>
      <w:r w:rsidR="00B81209" w:rsidRPr="008530D8">
        <w:rPr>
          <w:rFonts w:ascii="Century Gothic" w:hAnsi="Century Gothic"/>
          <w:b/>
          <w:color w:val="404040" w:themeColor="text1" w:themeTint="BF"/>
          <w:sz w:val="20"/>
          <w:szCs w:val="20"/>
        </w:rPr>
        <w:t xml:space="preserve">  |</w:t>
      </w:r>
      <w:proofErr w:type="gramEnd"/>
      <w:r w:rsidR="00B81209" w:rsidRPr="008530D8">
        <w:rPr>
          <w:rFonts w:ascii="Century Gothic" w:hAnsi="Century Gothic"/>
          <w:b/>
          <w:color w:val="404040" w:themeColor="text1" w:themeTint="BF"/>
          <w:sz w:val="20"/>
          <w:szCs w:val="20"/>
        </w:rPr>
        <w:t xml:space="preserve">  </w:t>
      </w:r>
      <w:r w:rsidR="00605D45" w:rsidRPr="008530D8">
        <w:rPr>
          <w:rFonts w:ascii="Century Gothic" w:hAnsi="Century Gothic"/>
          <w:color w:val="404040" w:themeColor="text1" w:themeTint="BF"/>
          <w:sz w:val="20"/>
          <w:szCs w:val="20"/>
        </w:rPr>
        <w:t>I have been informed that the spiritual care that my child will be receiving from Grace Com</w:t>
      </w:r>
      <w:r w:rsidR="00F7074D" w:rsidRPr="008530D8">
        <w:rPr>
          <w:rFonts w:ascii="Century Gothic" w:hAnsi="Century Gothic"/>
          <w:color w:val="404040" w:themeColor="text1" w:themeTint="BF"/>
          <w:sz w:val="20"/>
          <w:szCs w:val="20"/>
        </w:rPr>
        <w:t>munity Church is Christian and B</w:t>
      </w:r>
      <w:r w:rsidR="00605D45" w:rsidRPr="008530D8">
        <w:rPr>
          <w:rFonts w:ascii="Century Gothic" w:hAnsi="Century Gothic"/>
          <w:color w:val="404040" w:themeColor="text1" w:themeTint="BF"/>
          <w:sz w:val="20"/>
          <w:szCs w:val="20"/>
        </w:rPr>
        <w:t>iblical in nature. I have also been informed that _____________</w:t>
      </w:r>
      <w:r w:rsidRPr="008530D8">
        <w:rPr>
          <w:rFonts w:ascii="Century Gothic" w:hAnsi="Century Gothic"/>
          <w:color w:val="404040" w:themeColor="text1" w:themeTint="BF"/>
          <w:sz w:val="20"/>
          <w:szCs w:val="20"/>
        </w:rPr>
        <w:t>_______________________</w:t>
      </w:r>
      <w:r w:rsidR="00605D45" w:rsidRPr="008530D8">
        <w:rPr>
          <w:rFonts w:ascii="Century Gothic" w:hAnsi="Century Gothic"/>
          <w:color w:val="404040" w:themeColor="text1" w:themeTint="BF"/>
          <w:sz w:val="20"/>
          <w:szCs w:val="20"/>
        </w:rPr>
        <w:t xml:space="preserve"> (</w:t>
      </w:r>
      <w:r w:rsidR="00605D45" w:rsidRPr="008530D8">
        <w:rPr>
          <w:rFonts w:ascii="Century Gothic" w:hAnsi="Century Gothic"/>
          <w:color w:val="404040" w:themeColor="text1" w:themeTint="BF"/>
          <w:sz w:val="16"/>
          <w:szCs w:val="16"/>
        </w:rPr>
        <w:t>Name of Biblical Counselor</w:t>
      </w:r>
      <w:r w:rsidR="00605D45" w:rsidRPr="008530D8">
        <w:rPr>
          <w:rFonts w:ascii="Century Gothic" w:hAnsi="Century Gothic"/>
          <w:color w:val="404040" w:themeColor="text1" w:themeTint="BF"/>
          <w:sz w:val="20"/>
          <w:szCs w:val="20"/>
        </w:rPr>
        <w:t xml:space="preserve">) is an encourager and </w:t>
      </w:r>
      <w:proofErr w:type="spellStart"/>
      <w:r w:rsidR="00605D45" w:rsidRPr="008530D8">
        <w:rPr>
          <w:rFonts w:ascii="Century Gothic" w:hAnsi="Century Gothic"/>
          <w:color w:val="404040" w:themeColor="text1" w:themeTint="BF"/>
          <w:sz w:val="20"/>
          <w:szCs w:val="20"/>
        </w:rPr>
        <w:t>discipler</w:t>
      </w:r>
      <w:proofErr w:type="spellEnd"/>
      <w:r w:rsidR="00605D45" w:rsidRPr="008530D8">
        <w:rPr>
          <w:rFonts w:ascii="Century Gothic" w:hAnsi="Century Gothic"/>
          <w:color w:val="404040" w:themeColor="text1" w:themeTint="BF"/>
          <w:sz w:val="20"/>
          <w:szCs w:val="20"/>
        </w:rPr>
        <w:t xml:space="preserve"> trained </w:t>
      </w:r>
      <w:r w:rsidR="00F7074D" w:rsidRPr="008530D8">
        <w:rPr>
          <w:rFonts w:ascii="Century Gothic" w:hAnsi="Century Gothic"/>
          <w:color w:val="404040" w:themeColor="text1" w:themeTint="BF"/>
          <w:sz w:val="20"/>
          <w:szCs w:val="20"/>
        </w:rPr>
        <w:t>at Grace Community Church as a B</w:t>
      </w:r>
      <w:r w:rsidR="00605D45" w:rsidRPr="008530D8">
        <w:rPr>
          <w:rFonts w:ascii="Century Gothic" w:hAnsi="Century Gothic"/>
          <w:color w:val="404040" w:themeColor="text1" w:themeTint="BF"/>
          <w:sz w:val="20"/>
          <w:szCs w:val="20"/>
        </w:rPr>
        <w:t xml:space="preserve">iblical counselor and spiritual friend in the Grace Biblical Counseling Ministry.  </w:t>
      </w:r>
    </w:p>
    <w:p w14:paraId="05F884C2" w14:textId="77777777" w:rsidR="00605D45" w:rsidRPr="008530D8" w:rsidRDefault="00605D45" w:rsidP="00605D45">
      <w:pPr>
        <w:rPr>
          <w:rFonts w:ascii="Century Gothic" w:hAnsi="Century Gothic"/>
          <w:color w:val="404040" w:themeColor="text1" w:themeTint="BF"/>
          <w:sz w:val="20"/>
          <w:szCs w:val="20"/>
        </w:rPr>
      </w:pPr>
    </w:p>
    <w:p w14:paraId="76F9FF67" w14:textId="1D4FF56C" w:rsidR="00605D45" w:rsidRPr="008530D8" w:rsidRDefault="00605D45" w:rsidP="00605D45">
      <w:pPr>
        <w:rPr>
          <w:rFonts w:ascii="Century Gothic" w:hAnsi="Century Gothic"/>
          <w:color w:val="404040" w:themeColor="text1" w:themeTint="BF"/>
          <w:sz w:val="20"/>
          <w:szCs w:val="20"/>
        </w:rPr>
      </w:pPr>
      <w:r w:rsidRPr="008530D8">
        <w:rPr>
          <w:rFonts w:ascii="Century Gothic" w:hAnsi="Century Gothic"/>
          <w:b/>
          <w:color w:val="404040" w:themeColor="text1" w:themeTint="BF"/>
          <w:sz w:val="20"/>
          <w:szCs w:val="20"/>
        </w:rPr>
        <w:t xml:space="preserve">Not Paid </w:t>
      </w:r>
      <w:proofErr w:type="gramStart"/>
      <w:r w:rsidRPr="008530D8">
        <w:rPr>
          <w:rFonts w:ascii="Century Gothic" w:hAnsi="Century Gothic"/>
          <w:b/>
          <w:color w:val="404040" w:themeColor="text1" w:themeTint="BF"/>
          <w:sz w:val="20"/>
          <w:szCs w:val="20"/>
        </w:rPr>
        <w:t>Professionals</w:t>
      </w:r>
      <w:r w:rsidR="00B81209" w:rsidRPr="008530D8">
        <w:rPr>
          <w:rFonts w:ascii="Century Gothic" w:hAnsi="Century Gothic"/>
          <w:color w:val="404040" w:themeColor="text1" w:themeTint="BF"/>
          <w:sz w:val="20"/>
          <w:szCs w:val="20"/>
        </w:rPr>
        <w:t xml:space="preserve">  |</w:t>
      </w:r>
      <w:proofErr w:type="gramEnd"/>
      <w:r w:rsidR="00B81209" w:rsidRPr="008530D8">
        <w:rPr>
          <w:rFonts w:ascii="Century Gothic" w:hAnsi="Century Gothic"/>
          <w:color w:val="404040" w:themeColor="text1" w:themeTint="BF"/>
          <w:sz w:val="20"/>
          <w:szCs w:val="20"/>
        </w:rPr>
        <w:t xml:space="preserve">  </w:t>
      </w:r>
      <w:r w:rsidRPr="008530D8">
        <w:rPr>
          <w:rFonts w:ascii="Century Gothic" w:hAnsi="Century Gothic"/>
          <w:color w:val="404040" w:themeColor="text1" w:themeTint="BF"/>
          <w:sz w:val="20"/>
          <w:szCs w:val="20"/>
        </w:rPr>
        <w:t>Under the supervision from one of the Grace Biblical Counseling trainers</w:t>
      </w:r>
      <w:r w:rsidR="00F913D1" w:rsidRPr="008530D8">
        <w:rPr>
          <w:rFonts w:ascii="Century Gothic" w:hAnsi="Century Gothic"/>
          <w:color w:val="404040" w:themeColor="text1" w:themeTint="BF"/>
          <w:sz w:val="20"/>
          <w:szCs w:val="20"/>
        </w:rPr>
        <w:t>,</w:t>
      </w:r>
      <w:r w:rsidRPr="008530D8">
        <w:rPr>
          <w:rFonts w:ascii="Century Gothic" w:hAnsi="Century Gothic"/>
          <w:color w:val="404040" w:themeColor="text1" w:themeTint="BF"/>
          <w:sz w:val="20"/>
          <w:szCs w:val="20"/>
        </w:rPr>
        <w:t xml:space="preserve"> _____________________</w:t>
      </w:r>
      <w:r w:rsidR="009C6DAF" w:rsidRPr="008530D8">
        <w:rPr>
          <w:rFonts w:ascii="Century Gothic" w:hAnsi="Century Gothic"/>
          <w:color w:val="404040" w:themeColor="text1" w:themeTint="BF"/>
          <w:sz w:val="20"/>
          <w:szCs w:val="20"/>
        </w:rPr>
        <w:t>________________________</w:t>
      </w:r>
      <w:r w:rsidR="00B44FF6" w:rsidRPr="008530D8">
        <w:rPr>
          <w:rFonts w:ascii="Century Gothic" w:hAnsi="Century Gothic"/>
          <w:color w:val="404040" w:themeColor="text1" w:themeTint="BF"/>
          <w:sz w:val="20"/>
          <w:szCs w:val="20"/>
        </w:rPr>
        <w:t xml:space="preserve"> (</w:t>
      </w:r>
      <w:r w:rsidRPr="008530D8">
        <w:rPr>
          <w:rFonts w:ascii="Century Gothic" w:hAnsi="Century Gothic"/>
          <w:color w:val="404040" w:themeColor="text1" w:themeTint="BF"/>
          <w:sz w:val="16"/>
          <w:szCs w:val="16"/>
        </w:rPr>
        <w:t>Name of Biblica</w:t>
      </w:r>
      <w:r w:rsidR="00F7074D" w:rsidRPr="008530D8">
        <w:rPr>
          <w:rFonts w:ascii="Century Gothic" w:hAnsi="Century Gothic"/>
          <w:color w:val="404040" w:themeColor="text1" w:themeTint="BF"/>
          <w:sz w:val="16"/>
          <w:szCs w:val="16"/>
        </w:rPr>
        <w:t>l Counselor</w:t>
      </w:r>
      <w:r w:rsidR="00F7074D" w:rsidRPr="008530D8">
        <w:rPr>
          <w:rFonts w:ascii="Century Gothic" w:hAnsi="Century Gothic"/>
          <w:color w:val="404040" w:themeColor="text1" w:themeTint="BF"/>
          <w:sz w:val="20"/>
          <w:szCs w:val="20"/>
        </w:rPr>
        <w:t>) offers to provide B</w:t>
      </w:r>
      <w:r w:rsidRPr="008530D8">
        <w:rPr>
          <w:rFonts w:ascii="Century Gothic" w:hAnsi="Century Gothic"/>
          <w:color w:val="404040" w:themeColor="text1" w:themeTint="BF"/>
          <w:sz w:val="20"/>
          <w:szCs w:val="20"/>
        </w:rPr>
        <w:t>iblical encouragement and discipleship on personal and relational</w:t>
      </w:r>
      <w:r w:rsidRPr="008530D8">
        <w:rPr>
          <w:rFonts w:ascii="Century Gothic" w:hAnsi="Century Gothic"/>
          <w:b/>
          <w:color w:val="404040" w:themeColor="text1" w:themeTint="BF"/>
          <w:sz w:val="20"/>
          <w:szCs w:val="20"/>
        </w:rPr>
        <w:t xml:space="preserve"> </w:t>
      </w:r>
      <w:r w:rsidRPr="008530D8">
        <w:rPr>
          <w:rFonts w:ascii="Century Gothic" w:hAnsi="Century Gothic"/>
          <w:color w:val="404040" w:themeColor="text1" w:themeTint="BF"/>
          <w:sz w:val="20"/>
          <w:szCs w:val="20"/>
        </w:rPr>
        <w:t>matters from a s</w:t>
      </w:r>
      <w:r w:rsidR="00F913D1" w:rsidRPr="008530D8">
        <w:rPr>
          <w:rFonts w:ascii="Century Gothic" w:hAnsi="Century Gothic"/>
          <w:color w:val="404040" w:themeColor="text1" w:themeTint="BF"/>
          <w:sz w:val="20"/>
          <w:szCs w:val="20"/>
        </w:rPr>
        <w:t>piritual perspective guided by B</w:t>
      </w:r>
      <w:r w:rsidRPr="008530D8">
        <w:rPr>
          <w:rFonts w:ascii="Century Gothic" w:hAnsi="Century Gothic"/>
          <w:color w:val="404040" w:themeColor="text1" w:themeTint="BF"/>
          <w:sz w:val="20"/>
          <w:szCs w:val="20"/>
        </w:rPr>
        <w:t xml:space="preserve">iblical principles. He/she is not trained, authorized or licensed to provide professional counseling, psychological treatment or psychological diagnosis. I understand that if I desire my child to receive such services I will seek such outside assistance for my child. </w:t>
      </w:r>
      <w:r w:rsidR="00F913D1" w:rsidRPr="008530D8">
        <w:rPr>
          <w:rFonts w:ascii="Century Gothic" w:hAnsi="Century Gothic"/>
          <w:color w:val="404040" w:themeColor="text1" w:themeTint="BF"/>
          <w:sz w:val="20"/>
          <w:szCs w:val="20"/>
        </w:rPr>
        <w:t>I understand that there is no charge for Biblical Counseling</w:t>
      </w:r>
    </w:p>
    <w:p w14:paraId="6FC814DE" w14:textId="77777777" w:rsidR="00605D45" w:rsidRPr="008530D8" w:rsidRDefault="00605D45" w:rsidP="00605D45">
      <w:pPr>
        <w:rPr>
          <w:rFonts w:ascii="Century Gothic" w:hAnsi="Century Gothic"/>
          <w:b/>
          <w:color w:val="404040" w:themeColor="text1" w:themeTint="BF"/>
          <w:sz w:val="20"/>
          <w:szCs w:val="20"/>
        </w:rPr>
      </w:pPr>
    </w:p>
    <w:p w14:paraId="71E9808C" w14:textId="3F98EE70" w:rsidR="00605D45" w:rsidRPr="008530D8" w:rsidRDefault="00605D45" w:rsidP="00B81209">
      <w:pPr>
        <w:rPr>
          <w:rFonts w:ascii="Century Gothic" w:hAnsi="Century Gothic" w:cs="Times"/>
          <w:color w:val="404040" w:themeColor="text1" w:themeTint="BF"/>
          <w:sz w:val="20"/>
          <w:szCs w:val="20"/>
        </w:rPr>
      </w:pPr>
      <w:r w:rsidRPr="008530D8">
        <w:rPr>
          <w:rFonts w:ascii="Century Gothic" w:hAnsi="Century Gothic"/>
          <w:b/>
          <w:color w:val="404040" w:themeColor="text1" w:themeTint="BF"/>
          <w:sz w:val="20"/>
          <w:szCs w:val="20"/>
        </w:rPr>
        <w:t>Confidentiality Notice</w:t>
      </w:r>
      <w:r w:rsidR="00B81209" w:rsidRPr="008530D8">
        <w:rPr>
          <w:rFonts w:ascii="Century Gothic" w:hAnsi="Century Gothic"/>
          <w:color w:val="404040" w:themeColor="text1" w:themeTint="BF"/>
          <w:sz w:val="20"/>
          <w:szCs w:val="20"/>
        </w:rPr>
        <w:t xml:space="preserve">   |   </w:t>
      </w:r>
      <w:r w:rsidRPr="008530D8">
        <w:rPr>
          <w:rFonts w:ascii="Century Gothic" w:hAnsi="Century Gothic" w:cs="Times"/>
          <w:color w:val="404040" w:themeColor="text1" w:themeTint="BF"/>
          <w:sz w:val="20"/>
          <w:szCs w:val="20"/>
        </w:rPr>
        <w:t xml:space="preserve">Confidentiality is an important aspect of the counseling process, and we will carefully guard the information your child entrusts to us. There are situations, however, when it may be necessary for us to share certain information with others beside your advocate or </w:t>
      </w:r>
      <w:r w:rsidR="00B81209" w:rsidRPr="008530D8">
        <w:rPr>
          <w:rFonts w:ascii="Century Gothic" w:hAnsi="Century Gothic" w:cs="Times"/>
          <w:color w:val="404040" w:themeColor="text1" w:themeTint="BF"/>
          <w:sz w:val="20"/>
          <w:szCs w:val="20"/>
        </w:rPr>
        <w:t>Community Group</w:t>
      </w:r>
      <w:r w:rsidRPr="008530D8">
        <w:rPr>
          <w:rFonts w:ascii="Century Gothic" w:hAnsi="Century Gothic" w:cs="Times"/>
          <w:color w:val="404040" w:themeColor="text1" w:themeTint="BF"/>
          <w:sz w:val="20"/>
          <w:szCs w:val="20"/>
        </w:rPr>
        <w:t xml:space="preserve"> leader:</w:t>
      </w:r>
    </w:p>
    <w:p w14:paraId="29E2BAD9" w14:textId="77777777" w:rsidR="00B81209" w:rsidRPr="008530D8" w:rsidRDefault="00B81209" w:rsidP="00B81209">
      <w:pPr>
        <w:rPr>
          <w:rFonts w:ascii="Century Gothic" w:hAnsi="Century Gothic" w:cs="Times"/>
          <w:color w:val="404040" w:themeColor="text1" w:themeTint="BF"/>
          <w:sz w:val="20"/>
          <w:szCs w:val="20"/>
        </w:rPr>
      </w:pPr>
    </w:p>
    <w:p w14:paraId="25F572AC" w14:textId="77777777" w:rsidR="00605D45" w:rsidRPr="008530D8" w:rsidRDefault="00605D45" w:rsidP="00605D45">
      <w:pPr>
        <w:pStyle w:val="ListParagraph"/>
        <w:widowControl w:val="0"/>
        <w:numPr>
          <w:ilvl w:val="0"/>
          <w:numId w:val="1"/>
        </w:numPr>
        <w:autoSpaceDE w:val="0"/>
        <w:autoSpaceDN w:val="0"/>
        <w:adjustRightInd w:val="0"/>
        <w:spacing w:after="24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When there is a clear indication to harm him/herself or someone else.</w:t>
      </w:r>
    </w:p>
    <w:p w14:paraId="0316BE4F" w14:textId="77777777" w:rsidR="00B44FF6" w:rsidRPr="008530D8" w:rsidRDefault="00605D45" w:rsidP="00B44FF6">
      <w:pPr>
        <w:widowControl w:val="0"/>
        <w:autoSpaceDE w:val="0"/>
        <w:autoSpaceDN w:val="0"/>
        <w:adjustRightInd w:val="0"/>
        <w:spacing w:after="240"/>
        <w:ind w:left="36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 xml:space="preserve">2. When there is evidence or reasonable suspicion of abuse against a </w:t>
      </w:r>
      <w:r w:rsidR="00B44FF6" w:rsidRPr="008530D8">
        <w:rPr>
          <w:rFonts w:ascii="Century Gothic" w:hAnsi="Century Gothic" w:cs="Times"/>
          <w:color w:val="404040" w:themeColor="text1" w:themeTint="BF"/>
          <w:sz w:val="20"/>
          <w:szCs w:val="20"/>
        </w:rPr>
        <w:t xml:space="preserve">minor child, </w:t>
      </w:r>
      <w:r w:rsidRPr="008530D8">
        <w:rPr>
          <w:rFonts w:ascii="Century Gothic" w:hAnsi="Century Gothic" w:cs="Times"/>
          <w:color w:val="404040" w:themeColor="text1" w:themeTint="BF"/>
          <w:sz w:val="20"/>
          <w:szCs w:val="20"/>
        </w:rPr>
        <w:t>eld</w:t>
      </w:r>
      <w:r w:rsidR="009C6DAF" w:rsidRPr="008530D8">
        <w:rPr>
          <w:rFonts w:ascii="Century Gothic" w:hAnsi="Century Gothic" w:cs="Times"/>
          <w:color w:val="404040" w:themeColor="text1" w:themeTint="BF"/>
          <w:sz w:val="20"/>
          <w:szCs w:val="20"/>
        </w:rPr>
        <w:t>erly person, or dependent adult</w:t>
      </w:r>
      <w:r w:rsidRPr="008530D8">
        <w:rPr>
          <w:rFonts w:ascii="Century Gothic" w:hAnsi="Century Gothic" w:cs="Times"/>
          <w:color w:val="404040" w:themeColor="text1" w:themeTint="BF"/>
          <w:sz w:val="20"/>
          <w:szCs w:val="20"/>
        </w:rPr>
        <w:t>.</w:t>
      </w:r>
    </w:p>
    <w:p w14:paraId="4191888E" w14:textId="73753780" w:rsidR="00605D45" w:rsidRPr="008530D8" w:rsidRDefault="00605D45" w:rsidP="00B44FF6">
      <w:pPr>
        <w:widowControl w:val="0"/>
        <w:autoSpaceDE w:val="0"/>
        <w:autoSpaceDN w:val="0"/>
        <w:adjustRightInd w:val="0"/>
        <w:spacing w:after="240"/>
        <w:ind w:left="36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3. If we are subpoenaed or court ordered to disclose information</w:t>
      </w:r>
    </w:p>
    <w:p w14:paraId="07307619" w14:textId="734A7091" w:rsidR="00605D45" w:rsidRPr="008530D8" w:rsidRDefault="00B44FF6" w:rsidP="00B44FF6">
      <w:pPr>
        <w:widowControl w:val="0"/>
        <w:autoSpaceDE w:val="0"/>
        <w:autoSpaceDN w:val="0"/>
        <w:adjustRightInd w:val="0"/>
        <w:spacing w:after="240"/>
        <w:ind w:left="24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 xml:space="preserve">  </w:t>
      </w:r>
      <w:r w:rsidR="00605D45" w:rsidRPr="008530D8">
        <w:rPr>
          <w:rFonts w:ascii="Century Gothic" w:hAnsi="Century Gothic" w:cs="Times"/>
          <w:color w:val="404040" w:themeColor="text1" w:themeTint="BF"/>
          <w:sz w:val="20"/>
          <w:szCs w:val="20"/>
        </w:rPr>
        <w:t>4. In discussions with the pastoral staff or elders of G</w:t>
      </w:r>
      <w:r w:rsidR="009C6DAF" w:rsidRPr="008530D8">
        <w:rPr>
          <w:rFonts w:ascii="Century Gothic" w:hAnsi="Century Gothic" w:cs="Times"/>
          <w:color w:val="404040" w:themeColor="text1" w:themeTint="BF"/>
          <w:sz w:val="20"/>
          <w:szCs w:val="20"/>
        </w:rPr>
        <w:t xml:space="preserve">race Community </w:t>
      </w:r>
      <w:r w:rsidR="00605D45" w:rsidRPr="008530D8">
        <w:rPr>
          <w:rFonts w:ascii="Century Gothic" w:hAnsi="Century Gothic" w:cs="Times"/>
          <w:color w:val="404040" w:themeColor="text1" w:themeTint="BF"/>
          <w:sz w:val="20"/>
          <w:szCs w:val="20"/>
        </w:rPr>
        <w:t>C</w:t>
      </w:r>
      <w:r w:rsidR="009C6DAF" w:rsidRPr="008530D8">
        <w:rPr>
          <w:rFonts w:ascii="Century Gothic" w:hAnsi="Century Gothic" w:cs="Times"/>
          <w:color w:val="404040" w:themeColor="text1" w:themeTint="BF"/>
          <w:sz w:val="20"/>
          <w:szCs w:val="20"/>
        </w:rPr>
        <w:t>hurch</w:t>
      </w:r>
      <w:r w:rsidR="00F913D1" w:rsidRPr="008530D8">
        <w:rPr>
          <w:rFonts w:ascii="Century Gothic" w:hAnsi="Century Gothic" w:cs="Times"/>
          <w:color w:val="404040" w:themeColor="text1" w:themeTint="BF"/>
          <w:sz w:val="20"/>
          <w:szCs w:val="20"/>
        </w:rPr>
        <w:t xml:space="preserve">, </w:t>
      </w:r>
      <w:r w:rsidR="00605D45" w:rsidRPr="008530D8">
        <w:rPr>
          <w:rFonts w:ascii="Century Gothic" w:hAnsi="Century Gothic" w:cs="Times"/>
          <w:color w:val="404040" w:themeColor="text1" w:themeTint="BF"/>
          <w:sz w:val="20"/>
          <w:szCs w:val="20"/>
        </w:rPr>
        <w:t>previous counselor(s) and/or your advocate for the sole purpose of gaining information for your child's care or to he</w:t>
      </w:r>
      <w:r w:rsidR="00840417" w:rsidRPr="008530D8">
        <w:rPr>
          <w:rFonts w:ascii="Century Gothic" w:hAnsi="Century Gothic" w:cs="Times"/>
          <w:color w:val="404040" w:themeColor="text1" w:themeTint="BF"/>
          <w:sz w:val="20"/>
          <w:szCs w:val="20"/>
        </w:rPr>
        <w:t>lp in follow up and after care.</w:t>
      </w:r>
    </w:p>
    <w:p w14:paraId="692F4DA2" w14:textId="2F5876CF" w:rsidR="00605D45" w:rsidRPr="008530D8" w:rsidRDefault="00605D45" w:rsidP="00B44FF6">
      <w:pPr>
        <w:widowControl w:val="0"/>
        <w:autoSpaceDE w:val="0"/>
        <w:autoSpaceDN w:val="0"/>
        <w:adjustRightInd w:val="0"/>
        <w:spacing w:after="240"/>
        <w:ind w:left="24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5. When a counselor is uncertain of how to address a particular problem and needs to seek advice and wisdom from another Grace Community staff member, or elder.</w:t>
      </w:r>
    </w:p>
    <w:p w14:paraId="56C234AA" w14:textId="6FD2BBB0" w:rsidR="00605D45" w:rsidRPr="008530D8" w:rsidRDefault="00605D45" w:rsidP="00B44FF6">
      <w:pPr>
        <w:widowControl w:val="0"/>
        <w:autoSpaceDE w:val="0"/>
        <w:autoSpaceDN w:val="0"/>
        <w:adjustRightInd w:val="0"/>
        <w:spacing w:after="240"/>
        <w:ind w:left="24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6. When a person persistently refuses to renounce a particular sin and it becomes necessary to seek the assistance of others in the church to encourage repentance and reconciliation (see Proverbs 15:22; 24:11, Matthew 18:15-20).</w:t>
      </w:r>
    </w:p>
    <w:p w14:paraId="1D6A5857" w14:textId="77777777" w:rsidR="00B81209" w:rsidRPr="008530D8" w:rsidRDefault="00605D45" w:rsidP="00605D45">
      <w:pPr>
        <w:widowControl w:val="0"/>
        <w:autoSpaceDE w:val="0"/>
        <w:autoSpaceDN w:val="0"/>
        <w:adjustRightInd w:val="0"/>
        <w:spacing w:after="24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In all of these situations, we will make every effort to be sensitive to your situation. Please be assured that our counselors strongly prefer not to disclose any of this personal information to others. We will strive to help you resolve the difficult situations you are experiencing as discretely as possible</w:t>
      </w:r>
    </w:p>
    <w:p w14:paraId="74464E7B" w14:textId="248A272A" w:rsidR="00605D45" w:rsidRPr="008530D8" w:rsidRDefault="00B81209" w:rsidP="00605D45">
      <w:pPr>
        <w:widowControl w:val="0"/>
        <w:autoSpaceDE w:val="0"/>
        <w:autoSpaceDN w:val="0"/>
        <w:adjustRightInd w:val="0"/>
        <w:spacing w:after="240"/>
        <w:rPr>
          <w:rFonts w:ascii="Century Gothic" w:hAnsi="Century Gothic" w:cs="Times"/>
          <w:color w:val="404040" w:themeColor="text1" w:themeTint="BF"/>
          <w:sz w:val="20"/>
          <w:szCs w:val="20"/>
        </w:rPr>
      </w:pPr>
      <w:r w:rsidRPr="008530D8">
        <w:rPr>
          <w:rFonts w:ascii="Century Gothic" w:hAnsi="Century Gothic" w:cs="Times"/>
          <w:b/>
          <w:color w:val="404040" w:themeColor="text1" w:themeTint="BF"/>
          <w:sz w:val="20"/>
          <w:szCs w:val="20"/>
        </w:rPr>
        <w:t>Observation</w:t>
      </w:r>
      <w:r w:rsidRPr="008530D8">
        <w:rPr>
          <w:rFonts w:ascii="Century Gothic" w:hAnsi="Century Gothic" w:cs="Times"/>
          <w:color w:val="404040" w:themeColor="text1" w:themeTint="BF"/>
          <w:sz w:val="20"/>
          <w:szCs w:val="20"/>
        </w:rPr>
        <w:t xml:space="preserve">   |   </w:t>
      </w:r>
      <w:r w:rsidR="00605D45" w:rsidRPr="008530D8">
        <w:rPr>
          <w:rFonts w:ascii="Century Gothic" w:hAnsi="Century Gothic" w:cs="Times"/>
          <w:color w:val="404040" w:themeColor="text1" w:themeTint="BF"/>
          <w:sz w:val="20"/>
          <w:szCs w:val="20"/>
        </w:rPr>
        <w:t xml:space="preserve">As part of our mission to train and equip others for soul care, we may have </w:t>
      </w:r>
      <w:r w:rsidR="00605D45" w:rsidRPr="008530D8">
        <w:rPr>
          <w:rFonts w:ascii="Century Gothic" w:hAnsi="Century Gothic" w:cs="Times"/>
          <w:color w:val="404040" w:themeColor="text1" w:themeTint="BF"/>
          <w:sz w:val="20"/>
          <w:szCs w:val="20"/>
        </w:rPr>
        <w:lastRenderedPageBreak/>
        <w:t>counselor(s)-in- training participate in the counseling with us. If that makes you uncomfortable, please let us know at the time you submit your application.</w:t>
      </w:r>
    </w:p>
    <w:p w14:paraId="705A9395" w14:textId="77777777" w:rsidR="00B81209" w:rsidRPr="008530D8" w:rsidRDefault="00B81209" w:rsidP="00B81209">
      <w:pPr>
        <w:widowControl w:val="0"/>
        <w:autoSpaceDE w:val="0"/>
        <w:autoSpaceDN w:val="0"/>
        <w:adjustRightInd w:val="0"/>
        <w:spacing w:after="240"/>
        <w:jc w:val="both"/>
        <w:rPr>
          <w:rFonts w:ascii="Century Gothic" w:hAnsi="Century Gothic" w:cs="Times"/>
          <w:color w:val="404040" w:themeColor="text1" w:themeTint="BF"/>
          <w:sz w:val="20"/>
          <w:szCs w:val="20"/>
        </w:rPr>
      </w:pPr>
      <w:r w:rsidRPr="008530D8">
        <w:rPr>
          <w:rFonts w:ascii="Century Gothic" w:hAnsi="Century Gothic" w:cs="Times"/>
          <w:b/>
          <w:color w:val="404040" w:themeColor="text1" w:themeTint="BF"/>
          <w:sz w:val="20"/>
          <w:szCs w:val="20"/>
        </w:rPr>
        <w:t>Release of Liability &amp; Covenant Not to Sue</w:t>
      </w:r>
      <w:r w:rsidRPr="008530D8">
        <w:rPr>
          <w:rFonts w:ascii="Century Gothic" w:hAnsi="Century Gothic" w:cs="Times"/>
          <w:color w:val="404040" w:themeColor="text1" w:themeTint="BF"/>
          <w:sz w:val="20"/>
          <w:szCs w:val="20"/>
        </w:rPr>
        <w:t xml:space="preserve">   |   </w:t>
      </w:r>
      <w:r w:rsidRPr="008530D8">
        <w:rPr>
          <w:rFonts w:ascii="Century Gothic" w:hAnsi="Century Gothic" w:cs="Times"/>
          <w:color w:val="404040" w:themeColor="text1" w:themeTint="BF"/>
          <w:sz w:val="20"/>
          <w:szCs w:val="20"/>
        </w:rPr>
        <w:t>The undersigned do now remise, release, acquit, satisfy and forever discharge Grace Community Church and their officers, directors, agents, employees, independent contractors, counselors, volunteers, successors and assigns and other persons or any other party involved in or related to Biblical counseling services from all actions, causes of action, suits, damages, judgments, executions, claims and demands whatsoever in law or in equity, which the undersigned may ever had, now have or may have in the future, or which any personal representative, successor, heir or assign of the undersigned in the future can, shall or may have, for any reason or cause whatsoever, including but not limited to any and all claims, causes of action, suits, controversies or demands arising out of or relating in any fashion whatsoever to the undersigned participation in Biblical Counseling or any action pursuant to Biblical Counseling, whether caused by the negligence or otherwise.</w:t>
      </w:r>
    </w:p>
    <w:p w14:paraId="4928DD0B" w14:textId="50941D65" w:rsidR="00B81209" w:rsidRPr="008530D8" w:rsidRDefault="00B81209" w:rsidP="00B81209">
      <w:pPr>
        <w:widowControl w:val="0"/>
        <w:autoSpaceDE w:val="0"/>
        <w:autoSpaceDN w:val="0"/>
        <w:adjustRightInd w:val="0"/>
        <w:spacing w:after="240"/>
        <w:jc w:val="both"/>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The undersigned covenants not to sue or otherwise assert a claim of any nature whatsoever against Grace Community Church its counselors, officers, directors, volunteers, or employees arising out of or in any way related to the undersigned's involvement in B</w:t>
      </w:r>
      <w:r w:rsidRPr="008530D8">
        <w:rPr>
          <w:rFonts w:ascii="Century Gothic" w:hAnsi="Century Gothic" w:cs="Times"/>
          <w:color w:val="404040" w:themeColor="text1" w:themeTint="BF"/>
          <w:sz w:val="20"/>
          <w:szCs w:val="20"/>
        </w:rPr>
        <w:t>iblical counseling.</w:t>
      </w:r>
    </w:p>
    <w:p w14:paraId="483DCD21" w14:textId="77777777" w:rsidR="00605D45" w:rsidRPr="008530D8" w:rsidRDefault="00605D45" w:rsidP="00605D45">
      <w:pPr>
        <w:widowControl w:val="0"/>
        <w:autoSpaceDE w:val="0"/>
        <w:autoSpaceDN w:val="0"/>
        <w:adjustRightInd w:val="0"/>
        <w:spacing w:after="240"/>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Having clarified the principles and policies of our counseling ministry, we welcome the opportunity to minister to your child in the name of Christ. We desire to be used by God as He helps you to grow in spiritual maturity and prepares you for usefulness in His body. If these guidelines are acceptable to you, please sign below.</w:t>
      </w:r>
    </w:p>
    <w:p w14:paraId="68B68480" w14:textId="3D05FEF6" w:rsidR="00B81209" w:rsidRPr="008530D8" w:rsidRDefault="00B81209" w:rsidP="00B81209">
      <w:pPr>
        <w:jc w:val="both"/>
        <w:rPr>
          <w:rFonts w:ascii="Century Gothic" w:hAnsi="Century Gothic"/>
          <w:color w:val="404040" w:themeColor="text1" w:themeTint="BF"/>
          <w:sz w:val="20"/>
          <w:szCs w:val="20"/>
        </w:rPr>
      </w:pPr>
      <w:r w:rsidRPr="008530D8">
        <w:rPr>
          <w:rFonts w:ascii="Century Gothic" w:hAnsi="Century Gothic"/>
          <w:color w:val="404040" w:themeColor="text1" w:themeTint="BF"/>
          <w:sz w:val="20"/>
          <w:szCs w:val="20"/>
        </w:rPr>
        <w:t>I HAVE READ THIS CONSENT, WAIVER &amp; RELEASE AGREEMENT, FULLY UNDERSTAND ITS TERMS, UNDERSTAND THAT I HAVE GIVEN UP SUBSTANTIAL RIGHTS BY SIGNING IT, AND HAVE SIGNED IT FREELY AND VOLUNTARILY WITHOUT ANY INDUCEMENT, ASSURANCE OR GUARANTEE BEING MADE TO ME AND INTEND MY SIGNATURE TO BE A COMPLETE AND UNCONDITIONAL RELEASE OF RELEASEE TO THE GREATEST EXTENT ALLOWED BY LAW.</w:t>
      </w:r>
    </w:p>
    <w:p w14:paraId="05F33BFD" w14:textId="5D388860" w:rsidR="00605D45" w:rsidRPr="008530D8" w:rsidRDefault="00605D45" w:rsidP="00605D45">
      <w:pPr>
        <w:widowControl w:val="0"/>
        <w:autoSpaceDE w:val="0"/>
        <w:autoSpaceDN w:val="0"/>
        <w:adjustRightInd w:val="0"/>
        <w:spacing w:after="240"/>
        <w:rPr>
          <w:rFonts w:ascii="Century Gothic" w:hAnsi="Century Gothic" w:cs="Times"/>
          <w:color w:val="404040" w:themeColor="text1" w:themeTint="BF"/>
          <w:sz w:val="20"/>
          <w:szCs w:val="20"/>
        </w:rPr>
      </w:pPr>
    </w:p>
    <w:p w14:paraId="5F5119F2" w14:textId="644A64E1" w:rsidR="00605D45" w:rsidRPr="008530D8" w:rsidRDefault="00605D45"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__________________________________</w:t>
      </w:r>
      <w:r w:rsidR="009C6DAF" w:rsidRPr="008530D8">
        <w:rPr>
          <w:rFonts w:ascii="Century Gothic" w:hAnsi="Century Gothic" w:cs="Times"/>
          <w:color w:val="404040" w:themeColor="text1" w:themeTint="BF"/>
          <w:sz w:val="20"/>
          <w:szCs w:val="20"/>
        </w:rPr>
        <w:t>__________</w:t>
      </w:r>
      <w:r w:rsidR="00F913D1" w:rsidRPr="008530D8">
        <w:rPr>
          <w:rFonts w:ascii="Century Gothic" w:hAnsi="Century Gothic" w:cs="Times"/>
          <w:color w:val="404040" w:themeColor="text1" w:themeTint="BF"/>
          <w:sz w:val="20"/>
          <w:szCs w:val="20"/>
        </w:rPr>
        <w:t>_____________________       ________________________</w:t>
      </w:r>
    </w:p>
    <w:p w14:paraId="68CC29F6" w14:textId="6F031789" w:rsidR="00F913D1" w:rsidRPr="008530D8" w:rsidRDefault="00F913D1"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Name of Child</w:t>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r>
      <w:r w:rsidRPr="008530D8">
        <w:rPr>
          <w:rFonts w:ascii="Century Gothic" w:hAnsi="Century Gothic" w:cs="Times"/>
          <w:color w:val="404040" w:themeColor="text1" w:themeTint="BF"/>
          <w:sz w:val="20"/>
          <w:szCs w:val="20"/>
        </w:rPr>
        <w:tab/>
        <w:t>Date</w:t>
      </w:r>
    </w:p>
    <w:p w14:paraId="455D4C3B" w14:textId="77777777" w:rsidR="009C6DAF" w:rsidRPr="008530D8" w:rsidRDefault="009C6DAF" w:rsidP="00605D45">
      <w:pPr>
        <w:rPr>
          <w:rFonts w:ascii="Century Gothic" w:hAnsi="Century Gothic" w:cs="Times"/>
          <w:color w:val="404040" w:themeColor="text1" w:themeTint="BF"/>
          <w:sz w:val="20"/>
          <w:szCs w:val="20"/>
        </w:rPr>
      </w:pPr>
    </w:p>
    <w:p w14:paraId="27423BD1" w14:textId="705FA52F" w:rsidR="00605D45" w:rsidRPr="008530D8" w:rsidRDefault="00605D45"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________________________________</w:t>
      </w:r>
      <w:r w:rsidR="009C6DAF" w:rsidRPr="008530D8">
        <w:rPr>
          <w:rFonts w:ascii="Century Gothic" w:hAnsi="Century Gothic" w:cs="Times"/>
          <w:color w:val="404040" w:themeColor="text1" w:themeTint="BF"/>
          <w:sz w:val="20"/>
          <w:szCs w:val="20"/>
        </w:rPr>
        <w:t>_____</w:t>
      </w:r>
      <w:r w:rsidR="00F913D1" w:rsidRPr="008530D8">
        <w:rPr>
          <w:rFonts w:ascii="Century Gothic" w:hAnsi="Century Gothic" w:cs="Times"/>
          <w:color w:val="404040" w:themeColor="text1" w:themeTint="BF"/>
          <w:sz w:val="20"/>
          <w:szCs w:val="20"/>
        </w:rPr>
        <w:t>_____________________________</w:t>
      </w:r>
    </w:p>
    <w:p w14:paraId="72BCABA9" w14:textId="08753CCE" w:rsidR="00F913D1" w:rsidRPr="008530D8" w:rsidRDefault="00F913D1"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Signature of Parent/Guardian</w:t>
      </w:r>
    </w:p>
    <w:p w14:paraId="5A586B7A" w14:textId="77777777" w:rsidR="00F913D1" w:rsidRPr="008530D8" w:rsidRDefault="00F913D1" w:rsidP="00605D45">
      <w:pPr>
        <w:rPr>
          <w:rFonts w:ascii="Century Gothic" w:hAnsi="Century Gothic" w:cs="Times"/>
          <w:color w:val="404040" w:themeColor="text1" w:themeTint="BF"/>
          <w:sz w:val="20"/>
          <w:szCs w:val="20"/>
        </w:rPr>
      </w:pPr>
    </w:p>
    <w:p w14:paraId="32FD863C" w14:textId="2C31C088" w:rsidR="009C6DAF" w:rsidRPr="008530D8" w:rsidRDefault="00F913D1"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__________________________________________________________________</w:t>
      </w:r>
    </w:p>
    <w:p w14:paraId="4313864F" w14:textId="67235613" w:rsidR="009C6DAF" w:rsidRPr="008530D8" w:rsidRDefault="009C6DAF"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 xml:space="preserve">Name </w:t>
      </w:r>
      <w:r w:rsidR="00F913D1" w:rsidRPr="008530D8">
        <w:rPr>
          <w:rFonts w:ascii="Century Gothic" w:hAnsi="Century Gothic" w:cs="Times"/>
          <w:color w:val="404040" w:themeColor="text1" w:themeTint="BF"/>
          <w:sz w:val="20"/>
          <w:szCs w:val="20"/>
        </w:rPr>
        <w:t>of Parent/Guardian (Printed)</w:t>
      </w:r>
    </w:p>
    <w:p w14:paraId="5F146EB9" w14:textId="77777777" w:rsidR="009C6DAF" w:rsidRPr="008530D8" w:rsidRDefault="009C6DAF" w:rsidP="00605D45">
      <w:pPr>
        <w:rPr>
          <w:rFonts w:ascii="Century Gothic" w:hAnsi="Century Gothic" w:cs="Times"/>
          <w:color w:val="404040" w:themeColor="text1" w:themeTint="BF"/>
          <w:sz w:val="20"/>
          <w:szCs w:val="20"/>
        </w:rPr>
      </w:pPr>
    </w:p>
    <w:p w14:paraId="4CFE019C" w14:textId="77777777" w:rsidR="009C6DAF" w:rsidRPr="008530D8" w:rsidRDefault="009C6DAF" w:rsidP="00605D45">
      <w:pPr>
        <w:rPr>
          <w:rFonts w:ascii="Century Gothic" w:hAnsi="Century Gothic" w:cs="Times"/>
          <w:color w:val="404040" w:themeColor="text1" w:themeTint="BF"/>
          <w:sz w:val="20"/>
          <w:szCs w:val="20"/>
        </w:rPr>
      </w:pPr>
    </w:p>
    <w:p w14:paraId="47909018" w14:textId="65DBCBF4" w:rsidR="00605D45" w:rsidRPr="008530D8" w:rsidRDefault="00605D45"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 xml:space="preserve"> ____________________________</w:t>
      </w:r>
      <w:r w:rsidR="009C6DAF" w:rsidRPr="008530D8">
        <w:rPr>
          <w:rFonts w:ascii="Century Gothic" w:hAnsi="Century Gothic" w:cs="Times"/>
          <w:color w:val="404040" w:themeColor="text1" w:themeTint="BF"/>
          <w:sz w:val="20"/>
          <w:szCs w:val="20"/>
        </w:rPr>
        <w:t>_____</w:t>
      </w:r>
      <w:r w:rsidR="00F913D1" w:rsidRPr="008530D8">
        <w:rPr>
          <w:rFonts w:ascii="Century Gothic" w:hAnsi="Century Gothic" w:cs="Times"/>
          <w:color w:val="404040" w:themeColor="text1" w:themeTint="BF"/>
          <w:sz w:val="20"/>
          <w:szCs w:val="20"/>
        </w:rPr>
        <w:t>__________________________________</w:t>
      </w:r>
    </w:p>
    <w:p w14:paraId="03C409D0" w14:textId="12B932BA" w:rsidR="00F913D1" w:rsidRPr="008530D8" w:rsidRDefault="00F913D1" w:rsidP="00605D45">
      <w:pPr>
        <w:rPr>
          <w:rFonts w:ascii="Century Gothic" w:hAnsi="Century Gothic" w:cs="Times"/>
          <w:color w:val="404040" w:themeColor="text1" w:themeTint="BF"/>
          <w:sz w:val="20"/>
          <w:szCs w:val="20"/>
        </w:rPr>
      </w:pPr>
      <w:r w:rsidRPr="008530D8">
        <w:rPr>
          <w:rFonts w:ascii="Century Gothic" w:hAnsi="Century Gothic" w:cs="Times"/>
          <w:color w:val="404040" w:themeColor="text1" w:themeTint="BF"/>
          <w:sz w:val="20"/>
          <w:szCs w:val="20"/>
        </w:rPr>
        <w:t>Name of Biblical Counselor</w:t>
      </w:r>
    </w:p>
    <w:p w14:paraId="0FF4BB11" w14:textId="77777777" w:rsidR="00605D45" w:rsidRPr="008530D8" w:rsidRDefault="00605D45" w:rsidP="00605D45">
      <w:pPr>
        <w:rPr>
          <w:rFonts w:ascii="Century Gothic" w:hAnsi="Century Gothic"/>
          <w:color w:val="404040" w:themeColor="text1" w:themeTint="BF"/>
          <w:sz w:val="20"/>
          <w:szCs w:val="20"/>
        </w:rPr>
      </w:pPr>
    </w:p>
    <w:p w14:paraId="3AB9468E" w14:textId="77777777" w:rsidR="00D240D7" w:rsidRPr="00B81209" w:rsidRDefault="00D240D7">
      <w:pPr>
        <w:rPr>
          <w:rFonts w:ascii="Century Gothic" w:hAnsi="Century Gothic"/>
        </w:rPr>
      </w:pPr>
    </w:p>
    <w:sectPr w:rsidR="00D240D7" w:rsidRPr="00B81209" w:rsidSect="00F913D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A1508C" w14:textId="77777777" w:rsidR="00CB1387" w:rsidRDefault="00CB1387" w:rsidP="00F913D1">
      <w:r>
        <w:separator/>
      </w:r>
    </w:p>
  </w:endnote>
  <w:endnote w:type="continuationSeparator" w:id="0">
    <w:p w14:paraId="5CA121AE" w14:textId="77777777" w:rsidR="00CB1387" w:rsidRDefault="00CB1387" w:rsidP="00F91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8C57A8" w14:textId="604CE688" w:rsidR="00F913D1" w:rsidRPr="00F913D1" w:rsidRDefault="00F913D1" w:rsidP="00F913D1">
    <w:pPr>
      <w:pStyle w:val="Footer"/>
      <w:jc w:val="center"/>
      <w:rPr>
        <w:sz w:val="16"/>
        <w:szCs w:val="16"/>
      </w:rPr>
    </w:pPr>
    <w:r w:rsidRPr="00F913D1">
      <w:rPr>
        <w:sz w:val="16"/>
        <w:szCs w:val="16"/>
      </w:rPr>
      <w:t>Grace Biblical Counseling Ministries</w:t>
    </w:r>
  </w:p>
  <w:p w14:paraId="020DA3AD" w14:textId="3E4559AE" w:rsidR="00F913D1" w:rsidRPr="00F913D1" w:rsidRDefault="00F913D1" w:rsidP="00F913D1">
    <w:pPr>
      <w:pStyle w:val="Footer"/>
      <w:jc w:val="center"/>
      <w:rPr>
        <w:sz w:val="16"/>
        <w:szCs w:val="16"/>
      </w:rPr>
    </w:pPr>
    <w:r w:rsidRPr="00F913D1">
      <w:rPr>
        <w:sz w:val="16"/>
        <w:szCs w:val="16"/>
      </w:rPr>
      <w:t>Grace Community Church | Eastern Iowa</w:t>
    </w:r>
  </w:p>
  <w:p w14:paraId="3F5D4951" w14:textId="1EC50625" w:rsidR="00F913D1" w:rsidRPr="00F913D1" w:rsidRDefault="00F913D1" w:rsidP="00F913D1">
    <w:pPr>
      <w:pStyle w:val="Footer"/>
      <w:jc w:val="center"/>
      <w:rPr>
        <w:sz w:val="16"/>
        <w:szCs w:val="16"/>
      </w:rPr>
    </w:pPr>
    <w:proofErr w:type="gramStart"/>
    <w:r w:rsidRPr="00F913D1">
      <w:rPr>
        <w:sz w:val="16"/>
        <w:szCs w:val="16"/>
      </w:rPr>
      <w:t>graceb3.org  |</w:t>
    </w:r>
    <w:proofErr w:type="gramEnd"/>
    <w:r w:rsidRPr="00F913D1">
      <w:rPr>
        <w:sz w:val="16"/>
        <w:szCs w:val="16"/>
      </w:rPr>
      <w:t xml:space="preserve">  8/2017</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15DD99" w14:textId="77777777" w:rsidR="00CB1387" w:rsidRDefault="00CB1387" w:rsidP="00F913D1">
      <w:r>
        <w:separator/>
      </w:r>
    </w:p>
  </w:footnote>
  <w:footnote w:type="continuationSeparator" w:id="0">
    <w:p w14:paraId="64220F18" w14:textId="77777777" w:rsidR="00CB1387" w:rsidRDefault="00CB1387" w:rsidP="00F913D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FA646B"/>
    <w:multiLevelType w:val="hybridMultilevel"/>
    <w:tmpl w:val="272E9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05D45"/>
    <w:rsid w:val="004B0CDE"/>
    <w:rsid w:val="00557C5E"/>
    <w:rsid w:val="00605D45"/>
    <w:rsid w:val="00840417"/>
    <w:rsid w:val="008530D8"/>
    <w:rsid w:val="009C6DAF"/>
    <w:rsid w:val="00AF73AE"/>
    <w:rsid w:val="00B44FF6"/>
    <w:rsid w:val="00B81209"/>
    <w:rsid w:val="00CB1387"/>
    <w:rsid w:val="00CE61A5"/>
    <w:rsid w:val="00D240D7"/>
    <w:rsid w:val="00F7074D"/>
    <w:rsid w:val="00F913D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58239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05D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5D45"/>
    <w:pPr>
      <w:ind w:left="720"/>
      <w:contextualSpacing/>
    </w:pPr>
  </w:style>
  <w:style w:type="paragraph" w:styleId="Header">
    <w:name w:val="header"/>
    <w:basedOn w:val="Normal"/>
    <w:link w:val="HeaderChar"/>
    <w:uiPriority w:val="99"/>
    <w:unhideWhenUsed/>
    <w:rsid w:val="00F913D1"/>
    <w:pPr>
      <w:tabs>
        <w:tab w:val="center" w:pos="4680"/>
        <w:tab w:val="right" w:pos="9360"/>
      </w:tabs>
    </w:pPr>
  </w:style>
  <w:style w:type="character" w:customStyle="1" w:styleId="HeaderChar">
    <w:name w:val="Header Char"/>
    <w:basedOn w:val="DefaultParagraphFont"/>
    <w:link w:val="Header"/>
    <w:uiPriority w:val="99"/>
    <w:rsid w:val="00F913D1"/>
  </w:style>
  <w:style w:type="paragraph" w:styleId="Footer">
    <w:name w:val="footer"/>
    <w:basedOn w:val="Normal"/>
    <w:link w:val="FooterChar"/>
    <w:uiPriority w:val="99"/>
    <w:unhideWhenUsed/>
    <w:rsid w:val="00F913D1"/>
    <w:pPr>
      <w:tabs>
        <w:tab w:val="center" w:pos="4680"/>
        <w:tab w:val="right" w:pos="9360"/>
      </w:tabs>
    </w:pPr>
  </w:style>
  <w:style w:type="character" w:customStyle="1" w:styleId="FooterChar">
    <w:name w:val="Footer Char"/>
    <w:basedOn w:val="DefaultParagraphFont"/>
    <w:link w:val="Footer"/>
    <w:uiPriority w:val="99"/>
    <w:rsid w:val="00F91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802</Words>
  <Characters>4577</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Grace Community Church</Company>
  <LinksUpToDate>false</LinksUpToDate>
  <CharactersWithSpaces>5369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Kirk</dc:creator>
  <cp:lastModifiedBy>Microsoft Office User</cp:lastModifiedBy>
  <cp:revision>2</cp:revision>
  <cp:lastPrinted>2017-07-26T20:53:00Z</cp:lastPrinted>
  <dcterms:created xsi:type="dcterms:W3CDTF">2017-07-26T21:01:00Z</dcterms:created>
  <dcterms:modified xsi:type="dcterms:W3CDTF">2017-07-26T21:01:00Z</dcterms:modified>
</cp:coreProperties>
</file>